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237" w:rsidRPr="006A68CA" w:rsidRDefault="00132237" w:rsidP="00132237"/>
    <w:p w:rsidR="00132237" w:rsidRPr="006A68CA" w:rsidRDefault="00132237" w:rsidP="00132237">
      <w:pPr>
        <w:jc w:val="center"/>
      </w:pPr>
      <w:r w:rsidRPr="006A68CA">
        <w:t xml:space="preserve">Форма свода предложений </w:t>
      </w:r>
    </w:p>
    <w:p w:rsidR="00132237" w:rsidRPr="006A68CA" w:rsidRDefault="00132237" w:rsidP="00132237">
      <w:pPr>
        <w:jc w:val="center"/>
      </w:pPr>
      <w:r w:rsidRPr="006A68CA">
        <w:t xml:space="preserve">по итогам проведения публичных консультаций </w:t>
      </w:r>
    </w:p>
    <w:p w:rsidR="00132237" w:rsidRPr="006A68CA" w:rsidRDefault="00132237" w:rsidP="00132237">
      <w:pPr>
        <w:jc w:val="both"/>
      </w:pPr>
    </w:p>
    <w:p w:rsidR="00132237" w:rsidRPr="006A68CA" w:rsidRDefault="00132237" w:rsidP="0083578C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709"/>
        <w:jc w:val="both"/>
      </w:pPr>
      <w:r w:rsidRPr="006A68CA">
        <w:t xml:space="preserve">В соответствии с пунктом 2.1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Pr="006A68CA">
        <w:t>Кондинского</w:t>
      </w:r>
      <w:proofErr w:type="spellEnd"/>
      <w:r w:rsidRPr="006A68CA">
        <w:t xml:space="preserve"> района и Думы </w:t>
      </w:r>
      <w:proofErr w:type="spellStart"/>
      <w:r w:rsidRPr="006A68CA">
        <w:t>Кондинского</w:t>
      </w:r>
      <w:proofErr w:type="spellEnd"/>
      <w:r w:rsidRPr="006A68CA">
        <w:t xml:space="preserve"> района, экспертизы и оценки фактического воздействия принятых муниципальных нормативных правовых актов администрации </w:t>
      </w:r>
      <w:proofErr w:type="spellStart"/>
      <w:r w:rsidRPr="006A68CA">
        <w:t>Кондинского</w:t>
      </w:r>
      <w:proofErr w:type="spellEnd"/>
      <w:r w:rsidRPr="006A68CA">
        <w:t xml:space="preserve"> района и Думы </w:t>
      </w:r>
      <w:proofErr w:type="spellStart"/>
      <w:r w:rsidRPr="006A68CA">
        <w:t>Кондинского</w:t>
      </w:r>
      <w:proofErr w:type="spellEnd"/>
      <w:r w:rsidRPr="006A68CA">
        <w:t xml:space="preserve"> района, затрагивающих вопросы осуществления предпринимательской и инвестиционной деятельности, утвержденным постановлением администрации </w:t>
      </w:r>
      <w:proofErr w:type="spellStart"/>
      <w:r w:rsidRPr="006A68CA">
        <w:t>Кондинского</w:t>
      </w:r>
      <w:proofErr w:type="spellEnd"/>
      <w:r w:rsidRPr="006A68CA">
        <w:t xml:space="preserve"> района от «</w:t>
      </w:r>
      <w:r w:rsidR="002671AC">
        <w:t>28</w:t>
      </w:r>
      <w:r w:rsidRPr="006A68CA">
        <w:t>»</w:t>
      </w:r>
      <w:r w:rsidR="002671AC">
        <w:t xml:space="preserve"> сентября</w:t>
      </w:r>
      <w:r w:rsidRPr="006A68CA">
        <w:t xml:space="preserve"> 201</w:t>
      </w:r>
      <w:r w:rsidR="002671AC">
        <w:t>5</w:t>
      </w:r>
      <w:r w:rsidRPr="006A68CA">
        <w:t xml:space="preserve"> года № </w:t>
      </w:r>
      <w:r w:rsidR="002671AC">
        <w:t>1213</w:t>
      </w:r>
      <w:r w:rsidRPr="006A68CA">
        <w:t xml:space="preserve">, </w:t>
      </w:r>
      <w:r w:rsidR="0083578C">
        <w:t xml:space="preserve">управление жилищно-коммунального хозяйства администрации </w:t>
      </w:r>
      <w:proofErr w:type="spellStart"/>
      <w:r w:rsidR="0083578C">
        <w:t>Кондинского</w:t>
      </w:r>
      <w:proofErr w:type="spellEnd"/>
      <w:r w:rsidR="0083578C">
        <w:t xml:space="preserve"> района</w:t>
      </w:r>
    </w:p>
    <w:p w:rsidR="00132237" w:rsidRPr="006A68CA" w:rsidRDefault="00132237" w:rsidP="00132237">
      <w:pPr>
        <w:jc w:val="center"/>
        <w:rPr>
          <w:i/>
        </w:rPr>
      </w:pPr>
      <w:r w:rsidRPr="006A68CA">
        <w:rPr>
          <w:i/>
        </w:rPr>
        <w:t xml:space="preserve">(наименование регулирующего органа, органа власти, осуществляющего экспертизу нормативных правовых актов и (или) оценку фактического воздействия) </w:t>
      </w:r>
    </w:p>
    <w:p w:rsidR="00132237" w:rsidRPr="006A68CA" w:rsidRDefault="00132237" w:rsidP="002671AC">
      <w:pPr>
        <w:ind w:firstLine="708"/>
        <w:jc w:val="both"/>
      </w:pPr>
      <w:r w:rsidRPr="006A68CA">
        <w:t>в период с «</w:t>
      </w:r>
      <w:r w:rsidR="002671AC">
        <w:t>22</w:t>
      </w:r>
      <w:r w:rsidRPr="006A68CA">
        <w:t>»</w:t>
      </w:r>
      <w:r w:rsidR="002671AC">
        <w:t xml:space="preserve"> июля</w:t>
      </w:r>
      <w:r w:rsidRPr="006A68CA">
        <w:t xml:space="preserve"> 20</w:t>
      </w:r>
      <w:r w:rsidR="002671AC">
        <w:t>19</w:t>
      </w:r>
      <w:r w:rsidRPr="006A68CA">
        <w:t xml:space="preserve"> года по «</w:t>
      </w:r>
      <w:r w:rsidR="002671AC">
        <w:t>23</w:t>
      </w:r>
      <w:r w:rsidRPr="006A68CA">
        <w:t xml:space="preserve">» </w:t>
      </w:r>
      <w:r w:rsidR="002671AC">
        <w:t>августа</w:t>
      </w:r>
      <w:r w:rsidRPr="006A68CA">
        <w:t xml:space="preserve"> 20</w:t>
      </w:r>
      <w:r w:rsidR="002671AC">
        <w:t xml:space="preserve">19 </w:t>
      </w:r>
      <w:r w:rsidRPr="006A68CA">
        <w:t>года проведены публичные консультации по</w:t>
      </w:r>
      <w:r w:rsidR="002671AC" w:rsidRPr="002671AC">
        <w:rPr>
          <w:bCs/>
          <w:color w:val="000000"/>
          <w:kern w:val="28"/>
        </w:rPr>
        <w:t xml:space="preserve"> </w:t>
      </w:r>
      <w:r w:rsidR="002671AC" w:rsidRPr="00CF2F5D">
        <w:rPr>
          <w:bCs/>
          <w:color w:val="000000"/>
          <w:kern w:val="28"/>
        </w:rPr>
        <w:t xml:space="preserve">Постановление администрации </w:t>
      </w:r>
      <w:proofErr w:type="spellStart"/>
      <w:r w:rsidR="002671AC" w:rsidRPr="00CF2F5D">
        <w:rPr>
          <w:bCs/>
          <w:color w:val="000000"/>
          <w:kern w:val="28"/>
        </w:rPr>
        <w:t>Кондинского</w:t>
      </w:r>
      <w:proofErr w:type="spellEnd"/>
      <w:r w:rsidR="002671AC" w:rsidRPr="00CF2F5D">
        <w:rPr>
          <w:bCs/>
          <w:color w:val="000000"/>
          <w:kern w:val="28"/>
        </w:rPr>
        <w:t xml:space="preserve"> района 18 июля 2014 года № 1446 «</w:t>
      </w:r>
      <w:r w:rsidR="002671AC" w:rsidRPr="00CF2F5D">
        <w:rPr>
          <w:bCs/>
          <w:kern w:val="28"/>
        </w:rPr>
        <w:t xml:space="preserve">Об утверждении Порядка предоставления </w:t>
      </w:r>
      <w:r w:rsidR="002671AC" w:rsidRPr="00CF2F5D">
        <w:rPr>
          <w:bCs/>
          <w:color w:val="000000"/>
          <w:kern w:val="28"/>
        </w:rPr>
        <w:t xml:space="preserve">субсидии в целях возмещения </w:t>
      </w:r>
      <w:r w:rsidR="002671AC" w:rsidRPr="00CF2F5D">
        <w:rPr>
          <w:bCs/>
          <w:kern w:val="28"/>
        </w:rPr>
        <w:t xml:space="preserve">недополученных доходов организациям, </w:t>
      </w:r>
      <w:r w:rsidR="002671AC" w:rsidRPr="00CF2F5D">
        <w:rPr>
          <w:bCs/>
          <w:color w:val="000000"/>
          <w:kern w:val="28"/>
        </w:rPr>
        <w:t>предоставляющим населению услуги водоснабжения и водоотведения»</w:t>
      </w:r>
    </w:p>
    <w:p w:rsidR="00132237" w:rsidRPr="006A68CA" w:rsidRDefault="00132237" w:rsidP="00132237">
      <w:pPr>
        <w:jc w:val="center"/>
        <w:rPr>
          <w:i/>
        </w:rPr>
      </w:pPr>
      <w:r w:rsidRPr="006A68CA">
        <w:rPr>
          <w:i/>
        </w:rPr>
        <w:t>(информация о концепции (идее) предлагаемого правового регулирования, наименование (проекта) муниципального нормативного правового акта, муниципального нормативного правового акта, по которому проведены публичные консультации)</w:t>
      </w:r>
    </w:p>
    <w:p w:rsidR="00132237" w:rsidRPr="006A68CA" w:rsidRDefault="00132237" w:rsidP="00132237">
      <w:pPr>
        <w:jc w:val="both"/>
      </w:pPr>
    </w:p>
    <w:p w:rsidR="00132237" w:rsidRPr="006A68CA" w:rsidRDefault="00132237" w:rsidP="00132237">
      <w:pPr>
        <w:jc w:val="both"/>
      </w:pPr>
      <w:r w:rsidRPr="006A68CA">
        <w:t>Извещения о проведении публичных консультаций были направлены:</w:t>
      </w:r>
    </w:p>
    <w:p w:rsidR="002671AC" w:rsidRPr="006A68CA" w:rsidRDefault="002671AC" w:rsidP="002671AC">
      <w:r w:rsidRPr="006A68CA">
        <w:t xml:space="preserve">1. </w:t>
      </w:r>
      <w:r>
        <w:t>ООО «Комплекс коммунальных платежей»;</w:t>
      </w:r>
    </w:p>
    <w:p w:rsidR="002671AC" w:rsidRPr="006A68CA" w:rsidRDefault="002671AC" w:rsidP="002671AC">
      <w:r w:rsidRPr="006A68CA">
        <w:t xml:space="preserve">2. </w:t>
      </w:r>
      <w:r>
        <w:t>ООО «</w:t>
      </w:r>
      <w:proofErr w:type="spellStart"/>
      <w:r>
        <w:t>Теплотехсервис</w:t>
      </w:r>
      <w:proofErr w:type="spellEnd"/>
      <w:r>
        <w:t>»</w:t>
      </w:r>
      <w:r w:rsidRPr="006A68CA">
        <w:t>;</w:t>
      </w:r>
    </w:p>
    <w:p w:rsidR="00132237" w:rsidRPr="006A68CA" w:rsidRDefault="002671AC" w:rsidP="002671AC">
      <w:r w:rsidRPr="006A68CA">
        <w:t xml:space="preserve">3. </w:t>
      </w:r>
      <w:r>
        <w:t>ООО «Междуреченские коммунальные системы».</w:t>
      </w:r>
    </w:p>
    <w:p w:rsidR="002671AC" w:rsidRDefault="002671AC" w:rsidP="00132237"/>
    <w:p w:rsidR="00132237" w:rsidRPr="006A68CA" w:rsidRDefault="00132237" w:rsidP="00132237">
      <w:r w:rsidRPr="006A68CA">
        <w:t>При проведении публичных консультаций получены отзывы от:</w:t>
      </w:r>
    </w:p>
    <w:p w:rsidR="00132237" w:rsidRPr="006A68CA" w:rsidRDefault="00132237" w:rsidP="00132237">
      <w:r w:rsidRPr="006A68CA">
        <w:t xml:space="preserve">1. </w:t>
      </w:r>
      <w:r w:rsidR="002671AC">
        <w:t>ООО «Комплекс коммунальных платежей»;</w:t>
      </w:r>
    </w:p>
    <w:p w:rsidR="00132237" w:rsidRPr="006A68CA" w:rsidRDefault="00132237" w:rsidP="00132237">
      <w:r w:rsidRPr="006A68CA">
        <w:t xml:space="preserve">2. </w:t>
      </w:r>
      <w:r w:rsidR="002671AC">
        <w:t>ООО «</w:t>
      </w:r>
      <w:proofErr w:type="spellStart"/>
      <w:r w:rsidR="002671AC">
        <w:t>Теплотехсервис</w:t>
      </w:r>
      <w:proofErr w:type="spellEnd"/>
      <w:r w:rsidR="002671AC">
        <w:t>»</w:t>
      </w:r>
      <w:r w:rsidRPr="006A68CA">
        <w:t>;</w:t>
      </w:r>
    </w:p>
    <w:p w:rsidR="00132237" w:rsidRPr="006A68CA" w:rsidRDefault="00132237" w:rsidP="00132237">
      <w:r w:rsidRPr="006A68CA">
        <w:t xml:space="preserve">3. </w:t>
      </w:r>
      <w:r w:rsidR="002671AC">
        <w:t>ООО «Междуреченские коммунальные системы».</w:t>
      </w:r>
      <w:r w:rsidR="002671AC">
        <w:br/>
      </w:r>
      <w:r w:rsidR="0010055D">
        <w:t xml:space="preserve">4. </w:t>
      </w:r>
      <w:proofErr w:type="spellStart"/>
      <w:r w:rsidR="0010055D">
        <w:t>Колтина</w:t>
      </w:r>
      <w:proofErr w:type="spellEnd"/>
      <w:r w:rsidR="0010055D">
        <w:t xml:space="preserve"> Екатерина</w:t>
      </w:r>
      <w:bookmarkStart w:id="0" w:name="_GoBack"/>
      <w:bookmarkEnd w:id="0"/>
    </w:p>
    <w:p w:rsidR="00132237" w:rsidRPr="006A68CA" w:rsidRDefault="00132237" w:rsidP="00132237">
      <w:pPr>
        <w:jc w:val="both"/>
      </w:pPr>
    </w:p>
    <w:p w:rsidR="00132237" w:rsidRPr="006A68CA" w:rsidRDefault="00132237" w:rsidP="00132237">
      <w:pPr>
        <w:ind w:firstLine="709"/>
        <w:jc w:val="both"/>
      </w:pPr>
      <w:r w:rsidRPr="006A68CA">
        <w:t>Результаты публичных консультаций и позиция регулирующего органа (органа власти, осуществляющего экспертизу и (или) оценку фактического воздействия муниципальных нормативных правовых актов) отражены в таблице результатов публичных консультаций.</w:t>
      </w:r>
    </w:p>
    <w:p w:rsidR="00132237" w:rsidRPr="006A68CA" w:rsidRDefault="00132237" w:rsidP="00132237">
      <w:pPr>
        <w:jc w:val="center"/>
      </w:pPr>
    </w:p>
    <w:p w:rsidR="00132237" w:rsidRPr="006A68CA" w:rsidRDefault="00132237" w:rsidP="00132237">
      <w:pPr>
        <w:jc w:val="center"/>
      </w:pPr>
      <w:r w:rsidRPr="006A68CA">
        <w:t>Таблица результатов публичных консультаций</w:t>
      </w:r>
    </w:p>
    <w:p w:rsidR="00132237" w:rsidRPr="006A68CA" w:rsidRDefault="00132237" w:rsidP="00132237">
      <w:pPr>
        <w:jc w:val="center"/>
      </w:pPr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4274"/>
        <w:gridCol w:w="4253"/>
      </w:tblGrid>
      <w:tr w:rsidR="00132237" w:rsidRPr="006A68CA" w:rsidTr="001644B8">
        <w:tc>
          <w:tcPr>
            <w:tcW w:w="5000" w:type="pct"/>
            <w:gridSpan w:val="3"/>
          </w:tcPr>
          <w:p w:rsidR="00132237" w:rsidRPr="006A68CA" w:rsidRDefault="00132237" w:rsidP="000010AF">
            <w:pPr>
              <w:jc w:val="center"/>
            </w:pPr>
            <w:r w:rsidRPr="006A68CA">
              <w:t>Результаты публичных консультаций</w:t>
            </w:r>
          </w:p>
        </w:tc>
      </w:tr>
      <w:tr w:rsidR="001644B8" w:rsidRPr="006A68CA" w:rsidTr="001644B8">
        <w:tc>
          <w:tcPr>
            <w:tcW w:w="990" w:type="pct"/>
          </w:tcPr>
          <w:p w:rsidR="00132237" w:rsidRPr="006A68CA" w:rsidRDefault="00132237" w:rsidP="000010AF">
            <w:pPr>
              <w:jc w:val="center"/>
            </w:pPr>
            <w:r w:rsidRPr="006A68CA">
              <w:t>Наименование субъекта публичных консультаций</w:t>
            </w:r>
          </w:p>
        </w:tc>
        <w:tc>
          <w:tcPr>
            <w:tcW w:w="2010" w:type="pct"/>
          </w:tcPr>
          <w:p w:rsidR="00132237" w:rsidRPr="006A68CA" w:rsidRDefault="00132237" w:rsidP="000010AF">
            <w:pPr>
              <w:jc w:val="center"/>
            </w:pPr>
            <w:r w:rsidRPr="006A68CA">
              <w:t>Высказанное мнение</w:t>
            </w:r>
          </w:p>
          <w:p w:rsidR="00132237" w:rsidRPr="006A68CA" w:rsidRDefault="00132237" w:rsidP="000010AF">
            <w:pPr>
              <w:jc w:val="center"/>
            </w:pPr>
            <w:r w:rsidRPr="006A68CA">
              <w:t>(замечания и (или) предложения)</w:t>
            </w:r>
          </w:p>
        </w:tc>
        <w:tc>
          <w:tcPr>
            <w:tcW w:w="2000" w:type="pct"/>
          </w:tcPr>
          <w:p w:rsidR="00132237" w:rsidRPr="006A68CA" w:rsidRDefault="00132237" w:rsidP="000010AF">
            <w:pPr>
              <w:jc w:val="center"/>
            </w:pPr>
            <w:r w:rsidRPr="006A68CA">
              <w:t>Позиция</w:t>
            </w:r>
            <w:r w:rsidRPr="006A68CA">
              <w:br/>
              <w:t>регулирующего органа или органа власти, осуществляющего экспертизу и (или) оценку фактического воздействия муниципальных нормативных правовых актов (с обоснованием позиции)</w:t>
            </w:r>
          </w:p>
        </w:tc>
      </w:tr>
      <w:tr w:rsidR="001644B8" w:rsidRPr="006A68CA" w:rsidTr="001644B8">
        <w:tc>
          <w:tcPr>
            <w:tcW w:w="990" w:type="pct"/>
          </w:tcPr>
          <w:p w:rsidR="002671AC" w:rsidRPr="006A68CA" w:rsidRDefault="002671AC" w:rsidP="000010AF">
            <w:pPr>
              <w:jc w:val="center"/>
            </w:pPr>
            <w:r>
              <w:t>ООО «Комплекс коммунальных платежей»</w:t>
            </w:r>
          </w:p>
        </w:tc>
        <w:tc>
          <w:tcPr>
            <w:tcW w:w="2010" w:type="pct"/>
          </w:tcPr>
          <w:p w:rsidR="002671AC" w:rsidRPr="006A68CA" w:rsidRDefault="002671AC" w:rsidP="000010AF">
            <w:pPr>
              <w:jc w:val="center"/>
            </w:pPr>
            <w:r>
              <w:t>Предложение и замечаний нет</w:t>
            </w:r>
          </w:p>
        </w:tc>
        <w:tc>
          <w:tcPr>
            <w:tcW w:w="2000" w:type="pct"/>
          </w:tcPr>
          <w:p w:rsidR="002671AC" w:rsidRPr="006A68CA" w:rsidRDefault="0083578C" w:rsidP="0083578C">
            <w:pPr>
              <w:jc w:val="both"/>
            </w:pPr>
            <w:r>
              <w:t xml:space="preserve">Предложений и замечаний по постановлению </w:t>
            </w:r>
            <w:r w:rsidRPr="00CF2F5D">
              <w:rPr>
                <w:bCs/>
                <w:color w:val="000000"/>
                <w:kern w:val="28"/>
              </w:rPr>
              <w:t xml:space="preserve">администрации </w:t>
            </w:r>
            <w:proofErr w:type="spellStart"/>
            <w:r w:rsidRPr="00CF2F5D">
              <w:rPr>
                <w:bCs/>
                <w:color w:val="000000"/>
                <w:kern w:val="28"/>
              </w:rPr>
              <w:t>Кондинского</w:t>
            </w:r>
            <w:proofErr w:type="spellEnd"/>
            <w:r w:rsidRPr="00CF2F5D">
              <w:rPr>
                <w:bCs/>
                <w:color w:val="000000"/>
                <w:kern w:val="28"/>
              </w:rPr>
              <w:t xml:space="preserve"> района 18 июля 2014 года </w:t>
            </w:r>
            <w:r w:rsidRPr="00CF2F5D">
              <w:rPr>
                <w:bCs/>
                <w:color w:val="000000"/>
                <w:kern w:val="28"/>
              </w:rPr>
              <w:lastRenderedPageBreak/>
              <w:t>№ 1446 «</w:t>
            </w:r>
            <w:r w:rsidRPr="00CF2F5D">
              <w:rPr>
                <w:bCs/>
                <w:kern w:val="28"/>
              </w:rPr>
              <w:t xml:space="preserve">Об утверждении Порядка предоставления </w:t>
            </w:r>
            <w:r w:rsidRPr="00CF2F5D">
              <w:rPr>
                <w:bCs/>
                <w:color w:val="000000"/>
                <w:kern w:val="28"/>
              </w:rPr>
              <w:t xml:space="preserve">субсидии в целях возмещения </w:t>
            </w:r>
            <w:r w:rsidRPr="00CF2F5D">
              <w:rPr>
                <w:bCs/>
                <w:kern w:val="28"/>
              </w:rPr>
              <w:t xml:space="preserve">недополученных доходов организациям, </w:t>
            </w:r>
            <w:r w:rsidRPr="00CF2F5D">
              <w:rPr>
                <w:bCs/>
                <w:color w:val="000000"/>
                <w:kern w:val="28"/>
              </w:rPr>
              <w:t>предоставляющим населению услуги водоснабжения и водоотведения»</w:t>
            </w:r>
            <w:r>
              <w:rPr>
                <w:bCs/>
                <w:color w:val="000000"/>
                <w:kern w:val="28"/>
              </w:rPr>
              <w:t xml:space="preserve"> нет.</w:t>
            </w:r>
          </w:p>
        </w:tc>
      </w:tr>
      <w:tr w:rsidR="001644B8" w:rsidRPr="006A68CA" w:rsidTr="001644B8">
        <w:tc>
          <w:tcPr>
            <w:tcW w:w="990" w:type="pct"/>
          </w:tcPr>
          <w:p w:rsidR="0083578C" w:rsidRPr="006A68CA" w:rsidRDefault="0083578C" w:rsidP="0083578C">
            <w:pPr>
              <w:jc w:val="center"/>
            </w:pPr>
            <w:r w:rsidRPr="006A68CA">
              <w:lastRenderedPageBreak/>
              <w:t xml:space="preserve">. </w:t>
            </w:r>
            <w:r>
              <w:t>ООО «</w:t>
            </w:r>
            <w:proofErr w:type="spellStart"/>
            <w:r>
              <w:t>Теплотехсервис</w:t>
            </w:r>
            <w:proofErr w:type="spellEnd"/>
            <w:r>
              <w:t>»</w:t>
            </w:r>
          </w:p>
        </w:tc>
        <w:tc>
          <w:tcPr>
            <w:tcW w:w="2010" w:type="pct"/>
          </w:tcPr>
          <w:p w:rsidR="0083578C" w:rsidRPr="006A68CA" w:rsidRDefault="0083578C" w:rsidP="0083578C">
            <w:pPr>
              <w:jc w:val="center"/>
            </w:pPr>
            <w:r>
              <w:t>Предложение и замечаний нет</w:t>
            </w:r>
          </w:p>
        </w:tc>
        <w:tc>
          <w:tcPr>
            <w:tcW w:w="2000" w:type="pct"/>
          </w:tcPr>
          <w:p w:rsidR="0083578C" w:rsidRPr="006A68CA" w:rsidRDefault="0083578C" w:rsidP="0083578C">
            <w:pPr>
              <w:jc w:val="both"/>
            </w:pPr>
            <w:r>
              <w:t xml:space="preserve">Предложений и замечаний по постановлению </w:t>
            </w:r>
            <w:r w:rsidRPr="00CF2F5D">
              <w:rPr>
                <w:bCs/>
                <w:color w:val="000000"/>
                <w:kern w:val="28"/>
              </w:rPr>
              <w:t xml:space="preserve">администрации </w:t>
            </w:r>
            <w:proofErr w:type="spellStart"/>
            <w:r w:rsidRPr="00CF2F5D">
              <w:rPr>
                <w:bCs/>
                <w:color w:val="000000"/>
                <w:kern w:val="28"/>
              </w:rPr>
              <w:t>Кондинского</w:t>
            </w:r>
            <w:proofErr w:type="spellEnd"/>
            <w:r w:rsidRPr="00CF2F5D">
              <w:rPr>
                <w:bCs/>
                <w:color w:val="000000"/>
                <w:kern w:val="28"/>
              </w:rPr>
              <w:t xml:space="preserve"> района 18 июля 2014 года № 1446 «</w:t>
            </w:r>
            <w:r w:rsidRPr="00CF2F5D">
              <w:rPr>
                <w:bCs/>
                <w:kern w:val="28"/>
              </w:rPr>
              <w:t xml:space="preserve">Об утверждении Порядка предоставления </w:t>
            </w:r>
            <w:r w:rsidRPr="00CF2F5D">
              <w:rPr>
                <w:bCs/>
                <w:color w:val="000000"/>
                <w:kern w:val="28"/>
              </w:rPr>
              <w:t xml:space="preserve">субсидии в целях возмещения </w:t>
            </w:r>
            <w:r w:rsidRPr="00CF2F5D">
              <w:rPr>
                <w:bCs/>
                <w:kern w:val="28"/>
              </w:rPr>
              <w:t xml:space="preserve">недополученных доходов организациям, </w:t>
            </w:r>
            <w:r w:rsidRPr="00CF2F5D">
              <w:rPr>
                <w:bCs/>
                <w:color w:val="000000"/>
                <w:kern w:val="28"/>
              </w:rPr>
              <w:t>предоставляющим населению услуги водоснабжения и водоотведения»</w:t>
            </w:r>
            <w:r>
              <w:rPr>
                <w:bCs/>
                <w:color w:val="000000"/>
                <w:kern w:val="28"/>
              </w:rPr>
              <w:t xml:space="preserve"> нет.</w:t>
            </w:r>
          </w:p>
        </w:tc>
      </w:tr>
      <w:tr w:rsidR="001644B8" w:rsidRPr="006A68CA" w:rsidTr="001644B8">
        <w:tc>
          <w:tcPr>
            <w:tcW w:w="990" w:type="pct"/>
          </w:tcPr>
          <w:p w:rsidR="0083578C" w:rsidRPr="006A68CA" w:rsidRDefault="0083578C" w:rsidP="0083578C">
            <w:pPr>
              <w:jc w:val="center"/>
            </w:pPr>
            <w:r>
              <w:t>ООО «Междуреченские коммунальные системы»</w:t>
            </w:r>
          </w:p>
        </w:tc>
        <w:tc>
          <w:tcPr>
            <w:tcW w:w="2010" w:type="pct"/>
          </w:tcPr>
          <w:p w:rsidR="0083578C" w:rsidRPr="001E53BE" w:rsidRDefault="0083578C" w:rsidP="0067174D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1. </w:t>
            </w:r>
            <w:r w:rsidR="00965EFB">
              <w:rPr>
                <w:sz w:val="26"/>
                <w:szCs w:val="26"/>
              </w:rPr>
              <w:t xml:space="preserve">Учитывая, что вся информация о финансово-хозяйственной деятельности предприятий ЖКХ является открытой и размещается на </w:t>
            </w:r>
            <w:r w:rsidR="00DF292B">
              <w:rPr>
                <w:sz w:val="26"/>
                <w:szCs w:val="26"/>
              </w:rPr>
              <w:t>соответствующих</w:t>
            </w:r>
            <w:r w:rsidR="00965EFB">
              <w:rPr>
                <w:sz w:val="26"/>
                <w:szCs w:val="26"/>
              </w:rPr>
              <w:t xml:space="preserve"> порталах, п</w:t>
            </w:r>
            <w:r w:rsidRPr="001E53BE">
              <w:rPr>
                <w:sz w:val="26"/>
                <w:szCs w:val="26"/>
              </w:rPr>
              <w:t>ункт 4.2.5 «Копия выписки из</w:t>
            </w:r>
            <w:r w:rsidR="0067174D">
              <w:rPr>
                <w:sz w:val="26"/>
                <w:szCs w:val="26"/>
              </w:rPr>
              <w:t xml:space="preserve"> </w:t>
            </w:r>
            <w:r w:rsidRPr="001E53BE">
              <w:rPr>
                <w:sz w:val="26"/>
                <w:szCs w:val="26"/>
              </w:rPr>
              <w:t xml:space="preserve">единого государственного реестра юридических лиц (дата получения выписки не позднее 30 дней к дате предоставления).» </w:t>
            </w:r>
            <w:r w:rsidR="00DF292B">
              <w:rPr>
                <w:sz w:val="26"/>
                <w:szCs w:val="26"/>
              </w:rPr>
              <w:t xml:space="preserve"> теряет свою актуальность, т.к.. любая организация, имеющая выход в Систему  СБИС или Контур может получить актуальную выписку, где отражается вся информация о заявителе и о состоянии его расчетных счетов.</w:t>
            </w:r>
          </w:p>
        </w:tc>
        <w:tc>
          <w:tcPr>
            <w:tcW w:w="2000" w:type="pct"/>
          </w:tcPr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Предложение рассмотрено.</w:t>
            </w:r>
            <w:r>
              <w:rPr>
                <w:sz w:val="26"/>
                <w:szCs w:val="26"/>
              </w:rPr>
              <w:t xml:space="preserve"> Учтено. До конца</w:t>
            </w:r>
            <w:r w:rsidRPr="001E53BE">
              <w:rPr>
                <w:sz w:val="26"/>
                <w:szCs w:val="26"/>
              </w:rPr>
              <w:t xml:space="preserve"> 2019 года УЖКХ будет </w:t>
            </w:r>
            <w:r>
              <w:rPr>
                <w:sz w:val="26"/>
                <w:szCs w:val="26"/>
              </w:rPr>
              <w:t>разработан</w:t>
            </w:r>
            <w:r w:rsidRPr="001E53BE">
              <w:rPr>
                <w:sz w:val="26"/>
                <w:szCs w:val="26"/>
              </w:rPr>
              <w:t xml:space="preserve"> проект «О внесении изменений в  постановление администрации </w:t>
            </w:r>
            <w:proofErr w:type="spellStart"/>
            <w:r w:rsidRPr="001E53BE">
              <w:rPr>
                <w:sz w:val="26"/>
                <w:szCs w:val="26"/>
              </w:rPr>
              <w:t>Кондинского</w:t>
            </w:r>
            <w:proofErr w:type="spellEnd"/>
            <w:r w:rsidRPr="001E53BE">
              <w:rPr>
                <w:sz w:val="26"/>
                <w:szCs w:val="26"/>
              </w:rPr>
              <w:t xml:space="preserve"> района от 18 июля 2014 года № 1446 «Об утверждении Порядка предоставления субсидии в целях возмещения недополученных доходов организациям, предоставляющим населению услуги водоснабжения и водоотведения».</w:t>
            </w:r>
          </w:p>
        </w:tc>
      </w:tr>
      <w:tr w:rsidR="001644B8" w:rsidRPr="006A68CA" w:rsidTr="001644B8">
        <w:tc>
          <w:tcPr>
            <w:tcW w:w="990" w:type="pct"/>
          </w:tcPr>
          <w:p w:rsidR="0083578C" w:rsidRPr="006A68CA" w:rsidRDefault="0083578C" w:rsidP="0083578C">
            <w:pPr>
              <w:jc w:val="both"/>
            </w:pPr>
          </w:p>
        </w:tc>
        <w:tc>
          <w:tcPr>
            <w:tcW w:w="2010" w:type="pct"/>
          </w:tcPr>
          <w:p w:rsidR="0083578C" w:rsidRPr="001E53BE" w:rsidRDefault="0083578C" w:rsidP="0067174D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4.1. В пунктах 4.3 и 6.2.3 повторяется одна и та же фраза: «Заявление организации подлежит обязательной регистрации в день его поступлении с присвоением ему регистрационного номера…» </w:t>
            </w:r>
            <w:r w:rsidR="0067174D">
              <w:rPr>
                <w:sz w:val="26"/>
                <w:szCs w:val="26"/>
              </w:rPr>
              <w:t xml:space="preserve"> непонятно вообще, зачем эта фраза нужна, если есть правила обработки входящей и </w:t>
            </w:r>
            <w:proofErr w:type="gramStart"/>
            <w:r w:rsidR="0067174D">
              <w:rPr>
                <w:sz w:val="26"/>
                <w:szCs w:val="26"/>
              </w:rPr>
              <w:t>исходящей  корреспонденции</w:t>
            </w:r>
            <w:proofErr w:type="gramEnd"/>
            <w:r w:rsidR="0067174D">
              <w:rPr>
                <w:sz w:val="26"/>
                <w:szCs w:val="26"/>
              </w:rPr>
              <w:t xml:space="preserve">, или они в Уполномоченном органе какие то особенные? </w:t>
            </w:r>
          </w:p>
        </w:tc>
        <w:tc>
          <w:tcPr>
            <w:tcW w:w="2000" w:type="pct"/>
          </w:tcPr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1E53BE">
              <w:rPr>
                <w:sz w:val="26"/>
                <w:szCs w:val="26"/>
              </w:rPr>
              <w:t xml:space="preserve">амечание «о дублировании пункта 4.3. в подпункте 6.2.3. пункта 6.2. статьи 6» рассмотрено. </w:t>
            </w:r>
            <w:r>
              <w:rPr>
                <w:sz w:val="26"/>
                <w:szCs w:val="26"/>
              </w:rPr>
              <w:t>Учтено. До конца</w:t>
            </w:r>
            <w:r w:rsidRPr="001E53BE">
              <w:rPr>
                <w:sz w:val="26"/>
                <w:szCs w:val="26"/>
              </w:rPr>
              <w:t xml:space="preserve"> 2019 года УЖКХ будет </w:t>
            </w:r>
            <w:r>
              <w:rPr>
                <w:sz w:val="26"/>
                <w:szCs w:val="26"/>
              </w:rPr>
              <w:t>разработан</w:t>
            </w:r>
            <w:r w:rsidRPr="001E53BE">
              <w:rPr>
                <w:sz w:val="26"/>
                <w:szCs w:val="26"/>
              </w:rPr>
              <w:t xml:space="preserve"> проект «О  внесении изменений в  постановление администрации </w:t>
            </w:r>
            <w:proofErr w:type="spellStart"/>
            <w:r w:rsidRPr="001E53BE">
              <w:rPr>
                <w:sz w:val="26"/>
                <w:szCs w:val="26"/>
              </w:rPr>
              <w:t>Кондинского</w:t>
            </w:r>
            <w:proofErr w:type="spellEnd"/>
            <w:r w:rsidRPr="001E53BE">
              <w:rPr>
                <w:sz w:val="26"/>
                <w:szCs w:val="26"/>
              </w:rPr>
              <w:t xml:space="preserve"> района от 18 июля 2014 года № 1446 «Об утверждении Порядка предоставления субсидии в целях возмещения недополученных доходов организациям, предоставляющим населению услуги водоснабжения и водоотведения».</w:t>
            </w:r>
          </w:p>
        </w:tc>
      </w:tr>
      <w:tr w:rsidR="001644B8" w:rsidRPr="006A68CA" w:rsidTr="001644B8">
        <w:tc>
          <w:tcPr>
            <w:tcW w:w="990" w:type="pct"/>
          </w:tcPr>
          <w:p w:rsidR="0083578C" w:rsidRPr="006A68CA" w:rsidRDefault="0083578C" w:rsidP="0083578C">
            <w:pPr>
              <w:jc w:val="both"/>
            </w:pPr>
          </w:p>
        </w:tc>
        <w:tc>
          <w:tcPr>
            <w:tcW w:w="2010" w:type="pct"/>
          </w:tcPr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4.2. В разделе 4 четко ограничена ответственность заявителя при </w:t>
            </w:r>
            <w:r w:rsidRPr="001E53BE">
              <w:rPr>
                <w:sz w:val="26"/>
                <w:szCs w:val="26"/>
              </w:rPr>
              <w:lastRenderedPageBreak/>
              <w:t>несвоевременном предоставлении пакета документов, а в разделе 5 не четко ограничена ответственность Уполномоченного органа за несвоевременную выдачу оригиналов заключений о размере субсидии заявителю.</w:t>
            </w:r>
            <w:r w:rsidR="00204B25">
              <w:rPr>
                <w:sz w:val="26"/>
                <w:szCs w:val="26"/>
              </w:rPr>
              <w:t xml:space="preserve"> Предлагаю за несвоевременную выдачу заключений о размере субсидий предусмотреть право заявителя требовать от Уполномоченного органа суммы субсидий, указанной в заявлении.</w:t>
            </w:r>
          </w:p>
        </w:tc>
        <w:tc>
          <w:tcPr>
            <w:tcW w:w="2000" w:type="pct"/>
          </w:tcPr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lastRenderedPageBreak/>
              <w:t xml:space="preserve">Предложение </w:t>
            </w:r>
            <w:r>
              <w:rPr>
                <w:sz w:val="26"/>
                <w:szCs w:val="26"/>
              </w:rPr>
              <w:t>р</w:t>
            </w:r>
            <w:r w:rsidRPr="001E53BE">
              <w:rPr>
                <w:sz w:val="26"/>
                <w:szCs w:val="26"/>
              </w:rPr>
              <w:t xml:space="preserve">ассмотрено. Отклонено, по причине того, что </w:t>
            </w:r>
            <w:r w:rsidRPr="001E53BE">
              <w:rPr>
                <w:sz w:val="26"/>
                <w:szCs w:val="26"/>
              </w:rPr>
              <w:lastRenderedPageBreak/>
              <w:t>указанное предложение противоречит статье 4 «Условия и порядок предоставления субсидии на возмещение недополученных доходов» Порядка 1446.</w:t>
            </w:r>
          </w:p>
        </w:tc>
      </w:tr>
      <w:tr w:rsidR="001644B8" w:rsidRPr="006A68CA" w:rsidTr="001644B8">
        <w:tc>
          <w:tcPr>
            <w:tcW w:w="990" w:type="pct"/>
          </w:tcPr>
          <w:p w:rsidR="0083578C" w:rsidRPr="006A68CA" w:rsidRDefault="0083578C" w:rsidP="0083578C">
            <w:pPr>
              <w:jc w:val="both"/>
            </w:pPr>
          </w:p>
        </w:tc>
        <w:tc>
          <w:tcPr>
            <w:tcW w:w="2010" w:type="pct"/>
          </w:tcPr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4.3. Пункт 5.3 «В ходе рассмотрения материалов Уполномоченный орган запрашивает дополнительные документы и материалы, необходимые для объективного и всестороннего рассмотрения материалов…»</w:t>
            </w:r>
            <w:r w:rsidR="006316C4">
              <w:rPr>
                <w:sz w:val="26"/>
                <w:szCs w:val="26"/>
              </w:rPr>
              <w:t xml:space="preserve"> Очень широкая трактовка – просто разгул для коррупционного творчества.</w:t>
            </w:r>
          </w:p>
        </w:tc>
        <w:tc>
          <w:tcPr>
            <w:tcW w:w="2000" w:type="pct"/>
          </w:tcPr>
          <w:p w:rsidR="0083578C" w:rsidRPr="001E53BE" w:rsidRDefault="0083578C" w:rsidP="00552A81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Предложение рассмотрено.</w:t>
            </w:r>
            <w:r w:rsidR="00552A81">
              <w:rPr>
                <w:sz w:val="26"/>
                <w:szCs w:val="26"/>
              </w:rPr>
              <w:t xml:space="preserve"> Учтено.</w:t>
            </w:r>
            <w:r w:rsidRPr="001E53BE">
              <w:rPr>
                <w:sz w:val="26"/>
                <w:szCs w:val="26"/>
              </w:rPr>
              <w:t xml:space="preserve"> Условия пункта 5.3. будет детализирован</w:t>
            </w:r>
            <w:r w:rsidR="00552A81">
              <w:rPr>
                <w:sz w:val="26"/>
                <w:szCs w:val="26"/>
              </w:rPr>
              <w:t>ы.</w:t>
            </w:r>
            <w:r w:rsidRPr="001E53BE">
              <w:rPr>
                <w:sz w:val="26"/>
                <w:szCs w:val="26"/>
              </w:rPr>
              <w:t xml:space="preserve"> </w:t>
            </w:r>
            <w:r w:rsidR="00552A81">
              <w:rPr>
                <w:sz w:val="26"/>
                <w:szCs w:val="26"/>
              </w:rPr>
              <w:t>До конца</w:t>
            </w:r>
            <w:r w:rsidRPr="001E53BE">
              <w:rPr>
                <w:sz w:val="26"/>
                <w:szCs w:val="26"/>
              </w:rPr>
              <w:t xml:space="preserve"> 2019 года УЖКХ будет </w:t>
            </w:r>
            <w:r w:rsidR="00552A81">
              <w:rPr>
                <w:sz w:val="26"/>
                <w:szCs w:val="26"/>
              </w:rPr>
              <w:t>разработан</w:t>
            </w:r>
            <w:r w:rsidRPr="001E53BE">
              <w:rPr>
                <w:sz w:val="26"/>
                <w:szCs w:val="26"/>
              </w:rPr>
              <w:t xml:space="preserve"> проект «О  внесении изменений в  постановление администрации </w:t>
            </w:r>
            <w:proofErr w:type="spellStart"/>
            <w:r w:rsidRPr="001E53BE">
              <w:rPr>
                <w:sz w:val="26"/>
                <w:szCs w:val="26"/>
              </w:rPr>
              <w:t>Кондинского</w:t>
            </w:r>
            <w:proofErr w:type="spellEnd"/>
            <w:r w:rsidRPr="001E53BE">
              <w:rPr>
                <w:sz w:val="26"/>
                <w:szCs w:val="26"/>
              </w:rPr>
              <w:t xml:space="preserve"> района от 18 июля 2014 года № 1446 «Об утверждении Порядка предоставления субсидии в целях возмещения недополученных доходов организациям, предоставляющим населению услуги водоснабжения и водоотведения».</w:t>
            </w:r>
          </w:p>
        </w:tc>
      </w:tr>
      <w:tr w:rsidR="001644B8" w:rsidRPr="006A68CA" w:rsidTr="001644B8">
        <w:tc>
          <w:tcPr>
            <w:tcW w:w="990" w:type="pct"/>
          </w:tcPr>
          <w:p w:rsidR="0083578C" w:rsidRPr="006A68CA" w:rsidRDefault="0083578C" w:rsidP="0083578C">
            <w:pPr>
              <w:jc w:val="both"/>
            </w:pPr>
          </w:p>
        </w:tc>
        <w:tc>
          <w:tcPr>
            <w:tcW w:w="2010" w:type="pct"/>
          </w:tcPr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4.4. Пункты 5.6., 5.7., 5.8. прохождение специалистов внутри Уполномоченного </w:t>
            </w:r>
            <w:proofErr w:type="gramStart"/>
            <w:r w:rsidRPr="001E53BE">
              <w:rPr>
                <w:sz w:val="26"/>
                <w:szCs w:val="26"/>
              </w:rPr>
              <w:t xml:space="preserve">органа </w:t>
            </w:r>
            <w:r w:rsidR="002655C7">
              <w:rPr>
                <w:sz w:val="26"/>
                <w:szCs w:val="26"/>
              </w:rPr>
              <w:t xml:space="preserve"> вообще</w:t>
            </w:r>
            <w:proofErr w:type="gramEnd"/>
            <w:r w:rsidR="002655C7">
              <w:rPr>
                <w:sz w:val="26"/>
                <w:szCs w:val="26"/>
              </w:rPr>
              <w:t xml:space="preserve">, по моему мнению, не должны определяться порядком, мы вам документы  </w:t>
            </w:r>
            <w:r w:rsidR="005F063B">
              <w:rPr>
                <w:sz w:val="26"/>
                <w:szCs w:val="26"/>
              </w:rPr>
              <w:t>предоставили на субсидию, у нас 30 дней для ее согласования или мотивированного отказа. Должен быть отдельный НПА  по прохождению документа внутри Уполномоченного органа.</w:t>
            </w:r>
          </w:p>
        </w:tc>
        <w:tc>
          <w:tcPr>
            <w:tcW w:w="2000" w:type="pct"/>
          </w:tcPr>
          <w:p w:rsidR="0083578C" w:rsidRPr="001E53BE" w:rsidRDefault="0083578C" w:rsidP="006A169D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Предложение </w:t>
            </w:r>
            <w:r w:rsidR="006A169D">
              <w:rPr>
                <w:sz w:val="26"/>
                <w:szCs w:val="26"/>
              </w:rPr>
              <w:t>р</w:t>
            </w:r>
            <w:r w:rsidRPr="001E53BE">
              <w:rPr>
                <w:sz w:val="26"/>
                <w:szCs w:val="26"/>
              </w:rPr>
              <w:t>ассмотрено. Отклонено, по причине того, что указанный пункт никоим образом не ущемляют права заявителя и не влияют на размер субсидии.</w:t>
            </w:r>
          </w:p>
        </w:tc>
      </w:tr>
      <w:tr w:rsidR="001644B8" w:rsidRPr="006A68CA" w:rsidTr="001644B8">
        <w:tc>
          <w:tcPr>
            <w:tcW w:w="990" w:type="pct"/>
          </w:tcPr>
          <w:p w:rsidR="0083578C" w:rsidRPr="006A68CA" w:rsidRDefault="0083578C" w:rsidP="0083578C">
            <w:pPr>
              <w:jc w:val="both"/>
            </w:pPr>
          </w:p>
        </w:tc>
        <w:tc>
          <w:tcPr>
            <w:tcW w:w="2010" w:type="pct"/>
          </w:tcPr>
          <w:p w:rsidR="00D9303A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4.5. Пунктом 7.3 порядка предусмотрена ответственность за несвоевременный возврат субсидии, но не предусмотрена ответственность за несвоевременную выплату субсидии.</w:t>
            </w:r>
            <w:r w:rsidR="00D9303A">
              <w:rPr>
                <w:sz w:val="26"/>
                <w:szCs w:val="26"/>
              </w:rPr>
              <w:t xml:space="preserve"> Учитывая то, что постановление предусматривает разницу между установленным тарифом региональной </w:t>
            </w:r>
            <w:proofErr w:type="gramStart"/>
            <w:r w:rsidR="00D9303A">
              <w:rPr>
                <w:sz w:val="26"/>
                <w:szCs w:val="26"/>
              </w:rPr>
              <w:t>службой  по</w:t>
            </w:r>
            <w:proofErr w:type="gramEnd"/>
            <w:r w:rsidR="00D9303A">
              <w:rPr>
                <w:sz w:val="26"/>
                <w:szCs w:val="26"/>
              </w:rPr>
              <w:t xml:space="preserve"> </w:t>
            </w:r>
            <w:r w:rsidR="00D9303A">
              <w:rPr>
                <w:sz w:val="26"/>
                <w:szCs w:val="26"/>
              </w:rPr>
              <w:lastRenderedPageBreak/>
              <w:t xml:space="preserve">тарифам и платой граждан, установленной администрацией </w:t>
            </w:r>
            <w:proofErr w:type="spellStart"/>
            <w:r w:rsidR="00D9303A">
              <w:rPr>
                <w:sz w:val="26"/>
                <w:szCs w:val="26"/>
              </w:rPr>
              <w:t>Кондинского</w:t>
            </w:r>
            <w:proofErr w:type="spellEnd"/>
            <w:r w:rsidR="00D9303A">
              <w:rPr>
                <w:sz w:val="26"/>
                <w:szCs w:val="26"/>
              </w:rPr>
              <w:t xml:space="preserve"> района, соответственно и бюджетные ассигнования обязаны быть запланированы. Предлагаю дополнить постановление разделом «Ответственность уполномоченного органа», предусматривающий ответственность Уполномоченного органа за несвоевременную выдачу заключений и за несвоевременное перечисление денежных средств. </w:t>
            </w:r>
            <w:proofErr w:type="gramStart"/>
            <w:r w:rsidR="00D9303A">
              <w:rPr>
                <w:sz w:val="26"/>
                <w:szCs w:val="26"/>
              </w:rPr>
              <w:t>Например</w:t>
            </w:r>
            <w:proofErr w:type="gramEnd"/>
            <w:r w:rsidR="00D9303A">
              <w:rPr>
                <w:sz w:val="26"/>
                <w:szCs w:val="26"/>
              </w:rPr>
              <w:t>:</w:t>
            </w:r>
          </w:p>
          <w:p w:rsidR="00D9303A" w:rsidRDefault="00D9303A" w:rsidP="008357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Ответственность уполномоченного органа</w:t>
            </w:r>
          </w:p>
          <w:p w:rsidR="0083578C" w:rsidRDefault="00D9303A" w:rsidP="008357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9.1.  В случае выдачи заключения о размере субсидии позднее 30 календарных дней, со дня принятия материалов к рассмотрению, заявитель вправе требовать от Уполномоченного органа суммы субсидий, указанной в заявлении.</w:t>
            </w:r>
          </w:p>
          <w:p w:rsidR="00D9303A" w:rsidRDefault="00CC25DE" w:rsidP="008357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9.2. Перечисление денежных средств осуществляется в течение семи банковских дней с момента, указанного в п. 5.4.</w:t>
            </w:r>
          </w:p>
          <w:p w:rsidR="00D9303A" w:rsidRPr="001E53BE" w:rsidRDefault="00CC25DE" w:rsidP="00CC25D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9.3.За каждый календарный день просрочки перечисления суммы  субсидии, подлежащей выплате, начисляются пени из расчета ставки банковского процента в соответствии с Гражданским кодексом Российской Федерации.</w:t>
            </w:r>
          </w:p>
        </w:tc>
        <w:tc>
          <w:tcPr>
            <w:tcW w:w="2000" w:type="pct"/>
          </w:tcPr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lastRenderedPageBreak/>
              <w:t>Предложение рассмотрено. Отклонено, по причине того, что субсидия предоставляется в соответствии с договором. Условия договора - это согласованные между всеми его участ</w:t>
            </w:r>
            <w:r w:rsidRPr="001E53BE">
              <w:rPr>
                <w:sz w:val="26"/>
                <w:szCs w:val="26"/>
              </w:rPr>
              <w:softHyphen/>
              <w:t>никами договоренности о порядке выполнения определенных дей</w:t>
            </w:r>
            <w:r w:rsidRPr="001E53BE">
              <w:rPr>
                <w:sz w:val="26"/>
                <w:szCs w:val="26"/>
              </w:rPr>
              <w:softHyphen/>
              <w:t xml:space="preserve">ствий, которые стороны обязуются совершить, кроме случаев, когда </w:t>
            </w:r>
            <w:r w:rsidRPr="001E53BE">
              <w:rPr>
                <w:sz w:val="26"/>
                <w:szCs w:val="26"/>
              </w:rPr>
              <w:lastRenderedPageBreak/>
              <w:t>содержание соответствующего условия предписано законом или иными правовыми актами (ст. 422 ГК РФ).</w:t>
            </w: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Граждане и юридические лица свободны в определении усло</w:t>
            </w:r>
            <w:r w:rsidRPr="001E53BE">
              <w:rPr>
                <w:sz w:val="26"/>
                <w:szCs w:val="26"/>
              </w:rPr>
              <w:softHyphen/>
              <w:t>вий договора.</w:t>
            </w:r>
          </w:p>
        </w:tc>
      </w:tr>
      <w:tr w:rsidR="001644B8" w:rsidRPr="006A68CA" w:rsidTr="001644B8">
        <w:tc>
          <w:tcPr>
            <w:tcW w:w="990" w:type="pct"/>
          </w:tcPr>
          <w:p w:rsidR="0083578C" w:rsidRPr="006A68CA" w:rsidRDefault="0083578C" w:rsidP="0083578C">
            <w:pPr>
              <w:jc w:val="both"/>
            </w:pPr>
          </w:p>
        </w:tc>
        <w:tc>
          <w:tcPr>
            <w:tcW w:w="2010" w:type="pct"/>
          </w:tcPr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6.1. Пункт 4.3 целесообразно изложить в следующей редакции:</w:t>
            </w:r>
          </w:p>
          <w:p w:rsidR="0083578C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Документы организации, указанные в пункте 4.2. статьи 4 настоящего Порядка, предоставляются в заверенном подписью руководителя и печатью организации. В одном экземпляре.</w:t>
            </w:r>
          </w:p>
          <w:p w:rsidR="0083578C" w:rsidRPr="001E53BE" w:rsidRDefault="00FA2A5C" w:rsidP="008357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случае подачи заявления о предоставлении субсидии за отчетный период текущего календарного года, </w:t>
            </w:r>
            <w:proofErr w:type="gramStart"/>
            <w:r>
              <w:rPr>
                <w:sz w:val="26"/>
                <w:szCs w:val="26"/>
              </w:rPr>
              <w:t>документы</w:t>
            </w:r>
            <w:proofErr w:type="gramEnd"/>
            <w:r>
              <w:rPr>
                <w:sz w:val="26"/>
                <w:szCs w:val="26"/>
              </w:rPr>
              <w:t xml:space="preserve"> предусмотренные подпунктами 4.2.2-4.2.8 пункта 4.2 статьи 4 </w:t>
            </w:r>
            <w:r>
              <w:rPr>
                <w:sz w:val="26"/>
                <w:szCs w:val="26"/>
              </w:rPr>
              <w:lastRenderedPageBreak/>
              <w:t>настоящего Порядка, предоставляются в случае, если в них изменились сведения. В случае оказания услуг более чем в одном населенном пункте документы, указанные в пунктах 4.2.10, 4.2.11 предоставляются в разрезе населенных пунктов, а документы, указанные в пунктах 4.2.1-4.2.8 предоставляются по организации.</w:t>
            </w: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00" w:type="pct"/>
          </w:tcPr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proofErr w:type="gramStart"/>
            <w:r w:rsidRPr="001E53BE">
              <w:rPr>
                <w:sz w:val="26"/>
                <w:szCs w:val="26"/>
              </w:rPr>
              <w:lastRenderedPageBreak/>
              <w:t>Предложение  рассмотрено</w:t>
            </w:r>
            <w:proofErr w:type="gramEnd"/>
            <w:r w:rsidRPr="001E53BE">
              <w:rPr>
                <w:sz w:val="26"/>
                <w:szCs w:val="26"/>
              </w:rPr>
              <w:t>. Учтено, в части:</w:t>
            </w: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1.исключения слов из абзаца 1 пункта 4.3. «либо в виде нотариально удостоверенных копий документов»;</w:t>
            </w: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2. Дополнить п.4.3. абзацем 4 следующего содержания» </w:t>
            </w: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В случае подачи заявления о предоставлении субсидии за отчетный период текущего календарного года, </w:t>
            </w:r>
            <w:proofErr w:type="gramStart"/>
            <w:r w:rsidRPr="001E53BE">
              <w:rPr>
                <w:sz w:val="26"/>
                <w:szCs w:val="26"/>
              </w:rPr>
              <w:t>документы</w:t>
            </w:r>
            <w:proofErr w:type="gramEnd"/>
            <w:r w:rsidRPr="001E53BE">
              <w:rPr>
                <w:sz w:val="26"/>
                <w:szCs w:val="26"/>
              </w:rPr>
              <w:t xml:space="preserve"> предусмотренные подпунктами 4.2.2-4.2.8 пункта 4.2 статьи 4 </w:t>
            </w:r>
            <w:r w:rsidRPr="001E53BE">
              <w:rPr>
                <w:sz w:val="26"/>
                <w:szCs w:val="26"/>
              </w:rPr>
              <w:lastRenderedPageBreak/>
              <w:t>настоящего Порядка, предоставляются в случае, если в них изменились сведения.</w:t>
            </w: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3. предоставлении в одном экземпляре в случае предоставления документов в электронном формате подписанных усиленной ЭЦП.</w:t>
            </w:r>
          </w:p>
          <w:p w:rsidR="0083578C" w:rsidRPr="001E53BE" w:rsidRDefault="006A169D" w:rsidP="008357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конца</w:t>
            </w:r>
            <w:r w:rsidR="0083578C" w:rsidRPr="001E53BE">
              <w:rPr>
                <w:sz w:val="26"/>
                <w:szCs w:val="26"/>
              </w:rPr>
              <w:t xml:space="preserve"> 2019 года УЖКХ будет </w:t>
            </w:r>
            <w:r>
              <w:rPr>
                <w:sz w:val="26"/>
                <w:szCs w:val="26"/>
              </w:rPr>
              <w:t>разработан</w:t>
            </w:r>
            <w:r w:rsidR="0083578C" w:rsidRPr="001E53BE">
              <w:rPr>
                <w:sz w:val="26"/>
                <w:szCs w:val="26"/>
              </w:rPr>
              <w:t xml:space="preserve"> проект «</w:t>
            </w:r>
            <w:proofErr w:type="gramStart"/>
            <w:r w:rsidR="0083578C" w:rsidRPr="001E53BE">
              <w:rPr>
                <w:sz w:val="26"/>
                <w:szCs w:val="26"/>
              </w:rPr>
              <w:t>О  внесении</w:t>
            </w:r>
            <w:proofErr w:type="gramEnd"/>
            <w:r w:rsidR="0083578C" w:rsidRPr="001E53BE">
              <w:rPr>
                <w:sz w:val="26"/>
                <w:szCs w:val="26"/>
              </w:rPr>
              <w:t xml:space="preserve"> изменений в  постановление администрации </w:t>
            </w:r>
            <w:proofErr w:type="spellStart"/>
            <w:r w:rsidR="0083578C" w:rsidRPr="001E53BE">
              <w:rPr>
                <w:sz w:val="26"/>
                <w:szCs w:val="26"/>
              </w:rPr>
              <w:t>Кондинского</w:t>
            </w:r>
            <w:proofErr w:type="spellEnd"/>
            <w:r w:rsidR="0083578C" w:rsidRPr="001E53BE">
              <w:rPr>
                <w:sz w:val="26"/>
                <w:szCs w:val="26"/>
              </w:rPr>
              <w:t xml:space="preserve"> района от 18 июля 2014 года № 1446 «Об утверждении Порядка предоставления субсидии в целях возмещения недополученных доходов организациям, предоставляющим населению услуги водоснабжения и водоотведения».</w:t>
            </w: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Отклонено в части:</w:t>
            </w:r>
          </w:p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1.предоставления документов в разрезе населенных пунктов, по причине того, что субсидия предоставляется за счет иных межбюджетных трансфертов поселения.</w:t>
            </w:r>
          </w:p>
        </w:tc>
      </w:tr>
      <w:tr w:rsidR="001644B8" w:rsidRPr="006A68CA" w:rsidTr="001644B8">
        <w:tc>
          <w:tcPr>
            <w:tcW w:w="990" w:type="pct"/>
          </w:tcPr>
          <w:p w:rsidR="0083578C" w:rsidRPr="006A68CA" w:rsidRDefault="0083578C" w:rsidP="0083578C">
            <w:pPr>
              <w:jc w:val="both"/>
            </w:pPr>
          </w:p>
        </w:tc>
        <w:tc>
          <w:tcPr>
            <w:tcW w:w="2010" w:type="pct"/>
          </w:tcPr>
          <w:p w:rsidR="0083578C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6.2. Пункт 5.1. «Организации по окончании отчетного периода текущего календарного года, установленного разделом 6 настоящего Порядка, направляют Уполномоченному органу расчетные материалы в полном объеме с подтверждающими документами (в подлиннике или заверенные организацией) (пункт 6.2 раздела 6 настоящего Порядка) в двух экземплярах на бумажном носителей и дополнительно </w:t>
            </w:r>
            <w:proofErr w:type="gramStart"/>
            <w:r w:rsidRPr="001E53BE">
              <w:rPr>
                <w:sz w:val="26"/>
                <w:szCs w:val="26"/>
              </w:rPr>
              <w:t>на  электронном</w:t>
            </w:r>
            <w:proofErr w:type="gramEnd"/>
            <w:r w:rsidRPr="001E53BE">
              <w:rPr>
                <w:sz w:val="26"/>
                <w:szCs w:val="26"/>
              </w:rPr>
              <w:t xml:space="preserve"> носителе…»</w:t>
            </w:r>
          </w:p>
          <w:p w:rsidR="00177208" w:rsidRPr="001E53BE" w:rsidRDefault="00177208" w:rsidP="008357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Слова в двух экземплярах заменить на в одном экземпляре. (пояснения: если уж предприятие обращается за субсидией, значит денег не хватает. Не стоит таким образом «наращивать» затраты на расходные материалы: бумага, картриджи и т.п.). </w:t>
            </w:r>
          </w:p>
        </w:tc>
        <w:tc>
          <w:tcPr>
            <w:tcW w:w="2000" w:type="pct"/>
          </w:tcPr>
          <w:p w:rsidR="0083578C" w:rsidRPr="001E53BE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>Предложение рассмотрено. Учтено, в части предоставлении в одном экземпляре в случае предоставления документов в электронном формате подписанных усиленной ЭЦП.</w:t>
            </w:r>
          </w:p>
          <w:p w:rsidR="0083578C" w:rsidRPr="001E53BE" w:rsidRDefault="00E04427" w:rsidP="00E0442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конца</w:t>
            </w:r>
            <w:r w:rsidR="0083578C" w:rsidRPr="001E53BE">
              <w:rPr>
                <w:sz w:val="26"/>
                <w:szCs w:val="26"/>
              </w:rPr>
              <w:t xml:space="preserve"> 2019 года УЖКХ будет </w:t>
            </w:r>
            <w:r>
              <w:rPr>
                <w:sz w:val="26"/>
                <w:szCs w:val="26"/>
              </w:rPr>
              <w:t>разработан</w:t>
            </w:r>
            <w:r w:rsidR="0083578C" w:rsidRPr="001E53BE">
              <w:rPr>
                <w:sz w:val="26"/>
                <w:szCs w:val="26"/>
              </w:rPr>
              <w:t xml:space="preserve"> проект «О  внесении изменений в  постановление администрации </w:t>
            </w:r>
            <w:proofErr w:type="spellStart"/>
            <w:r w:rsidR="0083578C" w:rsidRPr="001E53BE">
              <w:rPr>
                <w:sz w:val="26"/>
                <w:szCs w:val="26"/>
              </w:rPr>
              <w:t>Кондинского</w:t>
            </w:r>
            <w:proofErr w:type="spellEnd"/>
            <w:r w:rsidR="0083578C" w:rsidRPr="001E53BE">
              <w:rPr>
                <w:sz w:val="26"/>
                <w:szCs w:val="26"/>
              </w:rPr>
              <w:t xml:space="preserve"> района от 18 июля 2014 года № 1446 «Об утверждении Порядка предоставления субсидии в целях возмещения недополученных доходов организациям, предоставляющим населению услуги водоснабжения и водоотведения».</w:t>
            </w:r>
          </w:p>
        </w:tc>
      </w:tr>
      <w:tr w:rsidR="001644B8" w:rsidRPr="006A68CA" w:rsidTr="001644B8">
        <w:tc>
          <w:tcPr>
            <w:tcW w:w="990" w:type="pct"/>
          </w:tcPr>
          <w:p w:rsidR="0083578C" w:rsidRPr="006A68CA" w:rsidRDefault="0083578C" w:rsidP="0083578C">
            <w:pPr>
              <w:jc w:val="both"/>
            </w:pPr>
          </w:p>
        </w:tc>
        <w:tc>
          <w:tcPr>
            <w:tcW w:w="2010" w:type="pct"/>
          </w:tcPr>
          <w:p w:rsidR="0083578C" w:rsidRDefault="0083578C" w:rsidP="0083578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6.3. Пункт 6.2.2. Расшифровка графы 4 «Отпуск услуги водоснабжения и водоотведения» населению (жилые дома)» (приложение 3 к настоящему Порядку по 31 августа 2014 года, приложение 3 к настоящему Порядку – с 01 сентября 2014 года), с приложением списков по населению с указанием адреса, ФИО, количества потребителей, объема потребления услуг водоснабжения, водоотведения в разбивке помесячно, с итогом </w:t>
            </w:r>
            <w:proofErr w:type="gramStart"/>
            <w:r w:rsidRPr="001E53BE">
              <w:rPr>
                <w:sz w:val="26"/>
                <w:szCs w:val="26"/>
              </w:rPr>
              <w:t>по отчётным периодом</w:t>
            </w:r>
            <w:proofErr w:type="gramEnd"/>
            <w:r w:rsidRPr="001E53BE">
              <w:rPr>
                <w:sz w:val="26"/>
                <w:szCs w:val="26"/>
              </w:rPr>
              <w:t>.</w:t>
            </w:r>
          </w:p>
          <w:p w:rsidR="008A15FF" w:rsidRPr="001E53BE" w:rsidRDefault="008A15FF" w:rsidP="008357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Исключить Ф.И.О. т.к.  это является персональными данными и разглашению не подлежит без разрешения абонента.</w:t>
            </w:r>
          </w:p>
        </w:tc>
        <w:tc>
          <w:tcPr>
            <w:tcW w:w="2000" w:type="pct"/>
          </w:tcPr>
          <w:p w:rsidR="0083578C" w:rsidRPr="001E53BE" w:rsidRDefault="0083578C" w:rsidP="00A624F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Предложение рассмотрено. Учтено. </w:t>
            </w:r>
            <w:r w:rsidR="00E04427">
              <w:rPr>
                <w:sz w:val="26"/>
                <w:szCs w:val="26"/>
              </w:rPr>
              <w:t>До конца</w:t>
            </w:r>
            <w:r w:rsidRPr="001E53BE">
              <w:rPr>
                <w:sz w:val="26"/>
                <w:szCs w:val="26"/>
              </w:rPr>
              <w:t xml:space="preserve"> 2019 года УЖКХ будет </w:t>
            </w:r>
            <w:r w:rsidR="00E04427">
              <w:rPr>
                <w:sz w:val="26"/>
                <w:szCs w:val="26"/>
              </w:rPr>
              <w:t>разработан</w:t>
            </w:r>
            <w:r w:rsidRPr="001E53BE">
              <w:rPr>
                <w:sz w:val="26"/>
                <w:szCs w:val="26"/>
              </w:rPr>
              <w:t xml:space="preserve"> проект «О  внесении изменений в  постановление администрации </w:t>
            </w:r>
            <w:proofErr w:type="spellStart"/>
            <w:r w:rsidRPr="001E53BE">
              <w:rPr>
                <w:sz w:val="26"/>
                <w:szCs w:val="26"/>
              </w:rPr>
              <w:t>Кондинского</w:t>
            </w:r>
            <w:proofErr w:type="spellEnd"/>
            <w:r w:rsidRPr="001E53BE">
              <w:rPr>
                <w:sz w:val="26"/>
                <w:szCs w:val="26"/>
              </w:rPr>
              <w:t xml:space="preserve"> района от 18 июля 2014 года № 1446 «Об утверждении</w:t>
            </w:r>
            <w:r w:rsidR="00A624FC">
              <w:rPr>
                <w:sz w:val="26"/>
                <w:szCs w:val="26"/>
              </w:rPr>
              <w:t xml:space="preserve"> </w:t>
            </w:r>
            <w:r w:rsidRPr="001E53BE">
              <w:rPr>
                <w:sz w:val="26"/>
                <w:szCs w:val="26"/>
              </w:rPr>
              <w:t>Порядка предоставления субсидии в целях возмещения недополученных доходов организациям, предоставляющим населению услуги водоснабжения и водоотведения».</w:t>
            </w:r>
          </w:p>
        </w:tc>
      </w:tr>
      <w:tr w:rsidR="007C09CB" w:rsidRPr="006A68CA" w:rsidTr="001644B8">
        <w:tc>
          <w:tcPr>
            <w:tcW w:w="990" w:type="pct"/>
          </w:tcPr>
          <w:p w:rsidR="007C09CB" w:rsidRPr="006A68CA" w:rsidRDefault="007C09CB" w:rsidP="0083578C">
            <w:pPr>
              <w:jc w:val="both"/>
            </w:pPr>
            <w:proofErr w:type="spellStart"/>
            <w:r>
              <w:t>Колтина</w:t>
            </w:r>
            <w:proofErr w:type="spellEnd"/>
            <w:r>
              <w:t xml:space="preserve"> Екатерина</w:t>
            </w:r>
          </w:p>
        </w:tc>
        <w:tc>
          <w:tcPr>
            <w:tcW w:w="2010" w:type="pct"/>
          </w:tcPr>
          <w:p w:rsidR="00A7670D" w:rsidRDefault="007C09CB" w:rsidP="00D3384B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Зачем то</w:t>
            </w:r>
            <w:proofErr w:type="gramEnd"/>
            <w:r>
              <w:rPr>
                <w:sz w:val="26"/>
                <w:szCs w:val="26"/>
              </w:rPr>
              <w:t xml:space="preserve"> прописывается, что заявление подлежит обязательной регистрации, согласно делопроизводству – всем поступившим документам присваивается регистрационный номер. По пн.</w:t>
            </w:r>
            <w:r w:rsidRPr="001E53BE">
              <w:rPr>
                <w:sz w:val="26"/>
                <w:szCs w:val="26"/>
              </w:rPr>
              <w:t xml:space="preserve"> 5.6., 5.7., 5.8. </w:t>
            </w:r>
            <w:r>
              <w:rPr>
                <w:sz w:val="26"/>
                <w:szCs w:val="26"/>
              </w:rPr>
              <w:t>в уполномоченном</w:t>
            </w:r>
            <w:r w:rsidRPr="001E53BE">
              <w:rPr>
                <w:sz w:val="26"/>
                <w:szCs w:val="26"/>
              </w:rPr>
              <w:t xml:space="preserve"> орган</w:t>
            </w:r>
            <w:r>
              <w:rPr>
                <w:sz w:val="26"/>
                <w:szCs w:val="26"/>
              </w:rPr>
              <w:t xml:space="preserve">е контроль на контроле, один специалист одного отдела делает заключение, потом специалист другого отдела проверяет, так как далее идет цепочка заключений, не проверив и не сверив свой результат, он не </w:t>
            </w:r>
            <w:proofErr w:type="gramStart"/>
            <w:r>
              <w:rPr>
                <w:sz w:val="26"/>
                <w:szCs w:val="26"/>
              </w:rPr>
              <w:t xml:space="preserve">сделает  </w:t>
            </w:r>
            <w:r w:rsidR="00D3384B">
              <w:rPr>
                <w:sz w:val="26"/>
                <w:szCs w:val="26"/>
              </w:rPr>
              <w:t>сводное</w:t>
            </w:r>
            <w:proofErr w:type="gramEnd"/>
            <w:r w:rsidR="00D3384B">
              <w:rPr>
                <w:sz w:val="26"/>
                <w:szCs w:val="26"/>
              </w:rPr>
              <w:t xml:space="preserve"> заключение.</w:t>
            </w:r>
            <w:r w:rsidR="00A7670D">
              <w:rPr>
                <w:sz w:val="26"/>
                <w:szCs w:val="26"/>
              </w:rPr>
              <w:t xml:space="preserve"> Если в уполномоченном органе есть экономический отдел, где экономисты соответственно квалицированные, зачем столько заключений и нерациональное использование другого специалиста. Внимание руководитель уполномоченного </w:t>
            </w:r>
            <w:proofErr w:type="gramStart"/>
            <w:r w:rsidR="00A7670D">
              <w:rPr>
                <w:sz w:val="26"/>
                <w:szCs w:val="26"/>
              </w:rPr>
              <w:t xml:space="preserve">органа,   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="00A7670D">
              <w:rPr>
                <w:sz w:val="26"/>
                <w:szCs w:val="26"/>
              </w:rPr>
              <w:t xml:space="preserve"> у вас документы проходят двойную проверку.</w:t>
            </w:r>
          </w:p>
          <w:p w:rsidR="007C09CB" w:rsidRPr="001E53BE" w:rsidRDefault="00A7670D" w:rsidP="00A767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Такие сроки должны в рабочих днях, а не в календарных , либо идет нарушение трудового законодательства, либо </w:t>
            </w:r>
            <w:r>
              <w:rPr>
                <w:sz w:val="26"/>
                <w:szCs w:val="26"/>
              </w:rPr>
              <w:lastRenderedPageBreak/>
              <w:t>муниципалитет должен перейти на 7-ую дневную рабочую неделю.</w:t>
            </w:r>
            <w:r w:rsidR="007C09CB">
              <w:rPr>
                <w:sz w:val="26"/>
                <w:szCs w:val="26"/>
              </w:rPr>
              <w:t xml:space="preserve">   </w:t>
            </w:r>
            <w:r w:rsidR="007C09CB" w:rsidRPr="001E53BE">
              <w:rPr>
                <w:sz w:val="26"/>
                <w:szCs w:val="26"/>
              </w:rPr>
              <w:t xml:space="preserve"> </w:t>
            </w:r>
            <w:r w:rsidR="007C09CB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00" w:type="pct"/>
          </w:tcPr>
          <w:p w:rsidR="007C09CB" w:rsidRPr="001E53BE" w:rsidRDefault="007C09CB" w:rsidP="00A624F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lastRenderedPageBreak/>
              <w:t xml:space="preserve">Предложение </w:t>
            </w:r>
            <w:r>
              <w:rPr>
                <w:sz w:val="26"/>
                <w:szCs w:val="26"/>
              </w:rPr>
              <w:t>р</w:t>
            </w:r>
            <w:r w:rsidRPr="001E53BE">
              <w:rPr>
                <w:sz w:val="26"/>
                <w:szCs w:val="26"/>
              </w:rPr>
              <w:t>ассмотрено. Отклонено, по причине того, что указанный пункт никоим образом не ущемляют права заявителя и не влияют на размер субсидии</w:t>
            </w:r>
          </w:p>
        </w:tc>
      </w:tr>
      <w:tr w:rsidR="007C09CB" w:rsidRPr="006A68CA" w:rsidTr="001644B8">
        <w:tc>
          <w:tcPr>
            <w:tcW w:w="990" w:type="pct"/>
          </w:tcPr>
          <w:p w:rsidR="007C09CB" w:rsidRPr="006A68CA" w:rsidRDefault="007C09CB" w:rsidP="0083578C">
            <w:pPr>
              <w:jc w:val="both"/>
            </w:pPr>
          </w:p>
        </w:tc>
        <w:tc>
          <w:tcPr>
            <w:tcW w:w="2010" w:type="pct"/>
          </w:tcPr>
          <w:p w:rsidR="007C09CB" w:rsidRPr="001E53BE" w:rsidRDefault="007C09CB" w:rsidP="0083578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этом порядке требуют списки с Ф.И.О. – а как же 152-ФЗ «О персональных данных».</w:t>
            </w:r>
          </w:p>
        </w:tc>
        <w:tc>
          <w:tcPr>
            <w:tcW w:w="2000" w:type="pct"/>
          </w:tcPr>
          <w:p w:rsidR="007C09CB" w:rsidRPr="001E53BE" w:rsidRDefault="007C09CB" w:rsidP="00A624FC">
            <w:pPr>
              <w:jc w:val="both"/>
              <w:rPr>
                <w:sz w:val="26"/>
                <w:szCs w:val="26"/>
              </w:rPr>
            </w:pPr>
            <w:r w:rsidRPr="001E53BE">
              <w:rPr>
                <w:sz w:val="26"/>
                <w:szCs w:val="26"/>
              </w:rPr>
              <w:t xml:space="preserve">Предложение рассмотрено. Учтено. </w:t>
            </w:r>
            <w:r>
              <w:rPr>
                <w:sz w:val="26"/>
                <w:szCs w:val="26"/>
              </w:rPr>
              <w:t>До конца</w:t>
            </w:r>
            <w:r w:rsidRPr="001E53BE">
              <w:rPr>
                <w:sz w:val="26"/>
                <w:szCs w:val="26"/>
              </w:rPr>
              <w:t xml:space="preserve"> 2019 года УЖКХ будет </w:t>
            </w:r>
            <w:r>
              <w:rPr>
                <w:sz w:val="26"/>
                <w:szCs w:val="26"/>
              </w:rPr>
              <w:t>разработан</w:t>
            </w:r>
            <w:r w:rsidRPr="001E53BE">
              <w:rPr>
                <w:sz w:val="26"/>
                <w:szCs w:val="26"/>
              </w:rPr>
              <w:t xml:space="preserve"> проект «О  внесении изменений в  постановление администрации </w:t>
            </w:r>
            <w:proofErr w:type="spellStart"/>
            <w:r w:rsidRPr="001E53BE">
              <w:rPr>
                <w:sz w:val="26"/>
                <w:szCs w:val="26"/>
              </w:rPr>
              <w:t>Кондинского</w:t>
            </w:r>
            <w:proofErr w:type="spellEnd"/>
            <w:r w:rsidRPr="001E53BE">
              <w:rPr>
                <w:sz w:val="26"/>
                <w:szCs w:val="26"/>
              </w:rPr>
              <w:t xml:space="preserve"> района от 18 июля 2014 года № 1446 «Об утверждении</w:t>
            </w:r>
            <w:r>
              <w:rPr>
                <w:sz w:val="26"/>
                <w:szCs w:val="26"/>
              </w:rPr>
              <w:t xml:space="preserve"> </w:t>
            </w:r>
            <w:r w:rsidRPr="001E53BE">
              <w:rPr>
                <w:sz w:val="26"/>
                <w:szCs w:val="26"/>
              </w:rPr>
              <w:t>Порядка предоставления субсидии в целях возмещения недополученных доходов организациям, предоставляющим населению услуги водоснабжения и водоотведения».</w:t>
            </w:r>
          </w:p>
        </w:tc>
      </w:tr>
    </w:tbl>
    <w:p w:rsidR="00E04427" w:rsidRDefault="00E04427" w:rsidP="00132237">
      <w:pPr>
        <w:ind w:firstLine="709"/>
        <w:jc w:val="both"/>
      </w:pPr>
    </w:p>
    <w:p w:rsidR="00132237" w:rsidRPr="006A68CA" w:rsidRDefault="00132237" w:rsidP="00132237">
      <w:pPr>
        <w:ind w:firstLine="709"/>
        <w:jc w:val="both"/>
      </w:pPr>
      <w:r w:rsidRPr="006A68CA">
        <w:t>Приложения:</w:t>
      </w:r>
    </w:p>
    <w:p w:rsidR="00132237" w:rsidRPr="006A68CA" w:rsidRDefault="00132237" w:rsidP="00132237">
      <w:pPr>
        <w:ind w:firstLine="709"/>
        <w:jc w:val="both"/>
      </w:pPr>
      <w:r w:rsidRPr="006A68CA">
        <w:t>1. Копии отзывов участников публичных консультаций;</w:t>
      </w:r>
    </w:p>
    <w:p w:rsidR="00132237" w:rsidRPr="006A68CA" w:rsidRDefault="00132237" w:rsidP="00132237">
      <w:pPr>
        <w:ind w:firstLine="709"/>
        <w:jc w:val="both"/>
        <w:rPr>
          <w:rFonts w:eastAsia="Calibri"/>
        </w:rPr>
      </w:pPr>
      <w:r w:rsidRPr="006A68CA">
        <w:t>2. Копии писем, направленных в адрес участников публичных консультаций о результатах рассмотрения их мнений</w:t>
      </w:r>
      <w:r w:rsidRPr="006A68CA">
        <w:rPr>
          <w:rFonts w:eastAsia="Calibri"/>
        </w:rPr>
        <w:t>.</w:t>
      </w:r>
    </w:p>
    <w:p w:rsidR="0098241E" w:rsidRDefault="0098241E"/>
    <w:sectPr w:rsidR="00982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237"/>
    <w:rsid w:val="0010055D"/>
    <w:rsid w:val="00132237"/>
    <w:rsid w:val="001644B8"/>
    <w:rsid w:val="00177208"/>
    <w:rsid w:val="00204B25"/>
    <w:rsid w:val="002655C7"/>
    <w:rsid w:val="002671AC"/>
    <w:rsid w:val="002D1E6B"/>
    <w:rsid w:val="00490347"/>
    <w:rsid w:val="00552A81"/>
    <w:rsid w:val="005F063B"/>
    <w:rsid w:val="006316C4"/>
    <w:rsid w:val="0067174D"/>
    <w:rsid w:val="006A169D"/>
    <w:rsid w:val="007C09CB"/>
    <w:rsid w:val="0083578C"/>
    <w:rsid w:val="008A15FF"/>
    <w:rsid w:val="00965EFB"/>
    <w:rsid w:val="0098241E"/>
    <w:rsid w:val="00A40F80"/>
    <w:rsid w:val="00A435D7"/>
    <w:rsid w:val="00A624FC"/>
    <w:rsid w:val="00A7670D"/>
    <w:rsid w:val="00CC25DE"/>
    <w:rsid w:val="00D3384B"/>
    <w:rsid w:val="00D9303A"/>
    <w:rsid w:val="00DF292B"/>
    <w:rsid w:val="00E04427"/>
    <w:rsid w:val="00FA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FB5D9"/>
  <w15:chartTrackingRefBased/>
  <w15:docId w15:val="{485DB712-3BB2-4B86-B372-9DDE938B6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5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5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Кошеленкова Инна Геннадьевна</dc:creator>
  <cp:keywords/>
  <dc:description/>
  <cp:lastModifiedBy>Кошеленкова Инна Геннадьевна</cp:lastModifiedBy>
  <cp:revision>26</cp:revision>
  <cp:lastPrinted>2019-09-19T05:40:00Z</cp:lastPrinted>
  <dcterms:created xsi:type="dcterms:W3CDTF">2019-09-03T10:55:00Z</dcterms:created>
  <dcterms:modified xsi:type="dcterms:W3CDTF">2019-09-19T05:40:00Z</dcterms:modified>
</cp:coreProperties>
</file>